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E1C4" w14:textId="77777777" w:rsidR="00DE7135" w:rsidRPr="00D45C0B" w:rsidRDefault="00DE7135" w:rsidP="00DE7135">
      <w:pPr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Calibri"/>
          <w:b/>
          <w:bCs/>
          <w:kern w:val="0"/>
          <w14:ligatures w14:val="none"/>
        </w:rPr>
      </w:pPr>
      <w:r w:rsidRPr="00D45C0B">
        <w:rPr>
          <w:rFonts w:ascii="Calibri" w:eastAsia="Calibri" w:hAnsi="Calibri" w:cs="Calibri"/>
          <w:b/>
          <w:bCs/>
          <w:kern w:val="0"/>
          <w14:ligatures w14:val="none"/>
        </w:rPr>
        <w:t xml:space="preserve">ANEXO </w:t>
      </w:r>
      <w:r>
        <w:rPr>
          <w:rFonts w:ascii="Calibri" w:eastAsia="Calibri" w:hAnsi="Calibri" w:cs="Calibri"/>
          <w:b/>
          <w:bCs/>
          <w:kern w:val="0"/>
          <w14:ligatures w14:val="none"/>
        </w:rPr>
        <w:t>IX</w:t>
      </w:r>
    </w:p>
    <w:tbl>
      <w:tblPr>
        <w:tblW w:w="100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648"/>
        <w:gridCol w:w="629"/>
        <w:gridCol w:w="1472"/>
        <w:gridCol w:w="26"/>
      </w:tblGrid>
      <w:tr w:rsidR="00DE7135" w:rsidRPr="00D45C0B" w14:paraId="71A4CC5B" w14:textId="77777777" w:rsidTr="003C5F5B">
        <w:trPr>
          <w:trHeight w:val="300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2FB70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B1A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CHECK LIST DE PLANTA / LAUDO DE VISTORIA FINAL</w:t>
            </w:r>
          </w:p>
        </w:tc>
      </w:tr>
      <w:tr w:rsidR="00DE7135" w:rsidRPr="00D45C0B" w14:paraId="7CAC307C" w14:textId="77777777" w:rsidTr="003C5F5B">
        <w:trPr>
          <w:trHeight w:val="300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0A2A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CARNES E PRODUTOS CÁRNEOS</w:t>
            </w:r>
          </w:p>
        </w:tc>
      </w:tr>
      <w:tr w:rsidR="00DE7135" w:rsidRPr="00D45C0B" w14:paraId="797D0C57" w14:textId="77777777" w:rsidTr="003C5F5B">
        <w:trPr>
          <w:trHeight w:val="375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D0D1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I. IDENTIFICAÇÃO</w:t>
            </w:r>
          </w:p>
        </w:tc>
      </w:tr>
      <w:tr w:rsidR="00DE7135" w:rsidRPr="00D45C0B" w14:paraId="78581B15" w14:textId="77777777" w:rsidTr="003C5F5B">
        <w:trPr>
          <w:trHeight w:val="285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F5AB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Razão social/Nome do Produtor:</w:t>
            </w:r>
          </w:p>
        </w:tc>
      </w:tr>
      <w:tr w:rsidR="00DE7135" w:rsidRPr="00D45C0B" w14:paraId="0408FCAE" w14:textId="77777777" w:rsidTr="003C5F5B">
        <w:trPr>
          <w:trHeight w:val="285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3F77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Nome Fantasia:</w:t>
            </w:r>
          </w:p>
        </w:tc>
      </w:tr>
      <w:tr w:rsidR="00DE7135" w:rsidRPr="00D45C0B" w14:paraId="086236A4" w14:textId="77777777" w:rsidTr="003C5F5B">
        <w:trPr>
          <w:trHeight w:val="285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2430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Classificação:</w:t>
            </w:r>
          </w:p>
        </w:tc>
      </w:tr>
      <w:tr w:rsidR="00DE7135" w:rsidRPr="00D45C0B" w14:paraId="63A4DEA8" w14:textId="77777777" w:rsidTr="003C5F5B">
        <w:trPr>
          <w:trHeight w:val="285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6F5E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Nº de Registro no SIM/CIMOG:</w:t>
            </w:r>
          </w:p>
        </w:tc>
      </w:tr>
      <w:tr w:rsidR="00DE7135" w:rsidRPr="00D45C0B" w14:paraId="37EF227F" w14:textId="77777777" w:rsidTr="003C5F5B">
        <w:trPr>
          <w:trHeight w:val="285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ECC4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Classificação:</w:t>
            </w:r>
          </w:p>
        </w:tc>
      </w:tr>
      <w:tr w:rsidR="00DE7135" w:rsidRPr="00D45C0B" w14:paraId="05E918EB" w14:textId="77777777" w:rsidTr="003C5F5B">
        <w:trPr>
          <w:trHeight w:val="285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B3B2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Responsável Legal:</w:t>
            </w:r>
          </w:p>
        </w:tc>
      </w:tr>
      <w:tr w:rsidR="00DE7135" w:rsidRPr="00D45C0B" w14:paraId="6C3F04A1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DA97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A252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Insc. Estadual:</w:t>
            </w:r>
          </w:p>
        </w:tc>
      </w:tr>
      <w:tr w:rsidR="00DE7135" w:rsidRPr="00D45C0B" w14:paraId="441813AB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183A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E-mail: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5995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Telefone: </w:t>
            </w:r>
            <w:proofErr w:type="gramStart"/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 </w:t>
            </w: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)</w:t>
            </w:r>
            <w:proofErr w:type="gramEnd"/>
          </w:p>
        </w:tc>
      </w:tr>
      <w:tr w:rsidR="00DE7135" w:rsidRPr="00D45C0B" w14:paraId="1518B12F" w14:textId="77777777" w:rsidTr="003C5F5B">
        <w:trPr>
          <w:trHeight w:val="285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74D2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Endereço:</w:t>
            </w:r>
          </w:p>
        </w:tc>
      </w:tr>
      <w:tr w:rsidR="00DE7135" w:rsidRPr="00D45C0B" w14:paraId="08146173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218E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Município: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19AE0" w14:textId="77777777" w:rsidR="00DE7135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Georreferenciamento:</w:t>
            </w:r>
          </w:p>
          <w:p w14:paraId="5BEF581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ABCB7E3" w14:textId="77777777" w:rsidTr="003C5F5B">
        <w:trPr>
          <w:trHeight w:val="450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B377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II. DADOS DA PRODUÇÃO</w:t>
            </w:r>
          </w:p>
        </w:tc>
      </w:tr>
      <w:tr w:rsidR="00DE7135" w:rsidRPr="00D45C0B" w14:paraId="59A1DF49" w14:textId="77777777" w:rsidTr="003C5F5B">
        <w:trPr>
          <w:trHeight w:val="450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7548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Tipo(s) de produto(s)</w:t>
            </w:r>
          </w:p>
        </w:tc>
      </w:tr>
      <w:tr w:rsidR="00DE7135" w:rsidRPr="00D45C0B" w14:paraId="3CACDD26" w14:textId="77777777" w:rsidTr="003C5F5B">
        <w:trPr>
          <w:trHeight w:val="435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FC81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III. INSTALAÇÕES E EQUIPAMENTOS</w:t>
            </w:r>
          </w:p>
        </w:tc>
      </w:tr>
      <w:tr w:rsidR="00DE7135" w:rsidRPr="00D45C0B" w14:paraId="14C5B570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CC1C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3.1. LOCALIZAÇÃO, SITUAÇÃO E ÁREA CONSTRUÍDA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23034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016FB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E57BA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  </w:t>
            </w:r>
          </w:p>
          <w:p w14:paraId="3DC84B6B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22156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77820AEB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E515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3.1.1 A área do terreno é compatível com o estabelecimento?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2832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DD98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E63D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8DC2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51C4ED86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9E24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3.1.2 </w:t>
            </w:r>
            <w:r w:rsidRPr="00FE0BE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 construção tem no mínimo de 5 (cinco) metros dos limites das vias públicas ou de outras divisas?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A361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95BE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E7A76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ED9C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A039449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905C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3.1.3 O estabelecimento encontra-se distante de fontes de odores indesejáveis, fumaça, pó e outros contaminantes?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C02DF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B021D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E148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69BC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7C816A46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C90A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3.1.4 A área é passível de inundações?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74D1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511B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599A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5A03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355F35B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6F40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3.1.5 As áreas de circulação de veículos são pavimentadas?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C2F9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9C00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83A5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2C9D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45FC668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5B10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3.1.6 As áreas de circulação de recepção e expedição são pavimentadas com material adequado?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4C0D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5EE0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8CC1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A9A65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6A9BDCE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B32F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3.1.7 O estabelecimento é separado de residências e de outras construções não relacionadas?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FD80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F15E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9045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8058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94DAE78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3741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3.1.8 A área do estabelecimento é delimitada para não permitir a entrada de animais e pessoas estranhas à produção?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963C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4D56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AC42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3E4C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E21DACC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B003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3.1.9 A área construída tem dimensões compatíveis com o volume máximo de produção?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3466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06E6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92E5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41BF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74D1792B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3BEE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3.1.10 A área operacional possui fluxograma adequado?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00C2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DD76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6E6C7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381A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C21DAB6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26BEC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3.2 PÉ-DIREITO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2F59A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50FFA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2CD8C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  <w:p w14:paraId="78B46B11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C6B01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DA30B34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0275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3.2.1 O pé-direito é adequado?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15F4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06B7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6FA0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219C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C18F7B7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C107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3.3 COBERTURA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6FC31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5A4B0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BD950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639CC90C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9BC49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615F810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3EDF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3.3.1 A cobertura e sua estrutura são de materiais de fácil higienização, resistentes a umidade e vapores?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2DD9D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A687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67DE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8537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502A8659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A216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3.3.2 A cobertura apresenta adequada vedação?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050F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F312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D971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8F7E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6953987" w14:textId="77777777" w:rsidTr="003C5F5B">
        <w:trPr>
          <w:trHeight w:val="570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0D7B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3.3.3 Nas seções de manipulação de produtos comestíveis a pintura da cobertura é adequada?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10DAC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5E6D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5010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50B0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3001D5E" w14:textId="77777777" w:rsidTr="003C5F5B">
        <w:trPr>
          <w:trHeight w:val="600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CC10A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3.4 PISOS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68408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41A39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EC52A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70DEA888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4662A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E23F918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737D4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3.4.1 O piso é impermeável, antiderrapante e de material de fácil limpeza e resistente a impactos, ácidos e álcalis?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92C3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1E85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BFBF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E3E2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1A455CA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8091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3.4.2 A declividade do piso é suficiente para escoamento de águas residuais?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2F0C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B1E1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F1DF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E830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400C57C" w14:textId="77777777" w:rsidTr="003C5F5B">
        <w:trPr>
          <w:trHeight w:val="37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C087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3.4.3 Os ângulos entre as paredes e os pisos são de fácil limpeza?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5D8E2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34E9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B3B0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3F6D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B8E00F0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4EECD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3.5 PAREDES, PORTAS e JANELAS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A169F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2BE2F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6E48B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712A8FAB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697E6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0AE10F5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6BB6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3.5.1 As paredes são revestidas ou impermeabilizadas com material de cor clara, de fácil higienização?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F109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FC4BF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FB552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E1D1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7CEA59C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D638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3.5.2 O rejunte é de cor clara e não acumula sujidades?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08B7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3F28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C271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95905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AA4C9FE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402E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3.5.3 As portas são de material impermeável, não oxidável e de fácil higienização?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0185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33CF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79F4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458FA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D03FC66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5E45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3.5.4 As portas possuem largura suficiente para a realização dos trabalhos?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50FD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D236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371F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80B3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720BC04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6BBB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3.5.5 As janelas são de caixilhos metálicos não oxidáveis?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BE2C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6AAF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A20C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716C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0F5AE7C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9870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3.5.6 Os peitoris são impermeáveis e inclinados?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DB30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A79E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247F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E998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3413D885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3392F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3.5.7 As telas de proteção antipragas são de material de fácil higienização e conservação?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A690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CBE3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AEB9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C2FD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49AB97F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62D7F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3.6 ILUMINAÇÃO E VENTILAÇÃO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C5069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57595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C99C5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6473CD5E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9A6ED5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72E02D91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B07F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3.6.1 A iluminação artificial é de luz fria?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E605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36F2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D15A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538C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B2CFC5A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40F68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3.6.2 As lâmpadas são protegidas contra quebras?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DA32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A004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9016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797F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97D2A81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D9CF9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3.6.3 A ventilação é adequada para evitar o calor excessivo, a condensação de vapor e o acúmulo de poeira?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D342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6E91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96CF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6873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505A8B51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4908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3.6.4 Possui climatização ou exaustão complementar?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A241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7B9B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D4C4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4C1C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9196619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F79DE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3.7 ÁGUA DE ABASTECIMENTO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3128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A15C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1C270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7FED3267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392F4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764A3A99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E7D3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3.7.1 Os resultados de análise da água de abastecimento estão dentro dos padrões de potabilidade?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5657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1731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385D4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5EF0D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B7089BF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B6FF4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3.7.2 O abastecimento de água é em volume suficiente?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6B749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4E17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A111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F1D3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B9F107D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111D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3.7.3 Os depósitos de água são tampados?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7554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905B4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B0A7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C3B6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528FE43B" w14:textId="77777777" w:rsidTr="003C5F5B">
        <w:trPr>
          <w:trHeight w:val="351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88F3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3.7.4 Os depósitos de água são higienizados a cada 6 (seis) meses?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AD19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6CEC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7114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F26C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8CEC08E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384E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3.7.5 A dosagem de cloro é realizada diariamente?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7E40B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86CD7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4D4D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57BE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1A5481A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DE28D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3.8 REDE DE ESGOTO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90254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B38D0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F7DC5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1E98D24C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87E61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5D3DEED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BC06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3.8.1 A rede de esgoto possui canaletas ou ralos sifonados em todas as seções?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0D04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645CE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E2EF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B9F8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2455BC8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BFE9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3.8.2 As águas residuais são canalizadas para rede externa?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3C90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4762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570C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3C47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8FB0DD5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ECAD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0BE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3.8.3 A rede de esgoto sanitário é separada da rede de esgoto industrial?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97DD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E719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93DD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66EF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E88E3C8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E8F0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3.8.4 As bocas de descarga para o meio exterior possuem dispositivos para contenção de roedores?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0DF0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9A65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FA03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134F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DA6D792" w14:textId="77777777" w:rsidTr="003C5F5B">
        <w:trPr>
          <w:trHeight w:val="600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74E8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3.9 DESCARTE DE SUBPRODUTOS NÃO COMES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-</w:t>
            </w: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TÍVEIS E RESÍDUOS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BF624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EBB57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5C09D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302B0FDE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C8066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F7A9CE6" w14:textId="77777777" w:rsidTr="003C5F5B">
        <w:trPr>
          <w:trHeight w:val="570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8C21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3.9.1 Os recipientes são de fácil higienização e com tampa acionada sem contato manual no interior do estabelecimento?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B0C8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D646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17B8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D38D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5B34D39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1E2B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3.9.2 O estabelecimento possui local adequado para depósito de resíduos isolados da área de produção?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38B6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7D14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34E2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9259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8F025F4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64ED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3.9.3 Destino adequado dos subprodutos não comestíveis (ex.: soro, leitelho, vísceras, material condenado, ossos)?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C2EE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F493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9079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51DA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522C8AD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CCCA5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3.10 GABINETE DE HIGIENIZAÇÃO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A8F6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5C919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094DC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417B680E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3BA67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38FEB64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964B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3.10.1 Possui lavador de botas?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9D8C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F619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03A1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0985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5B27173E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602E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3.10.2 Possui pias com torneiras acionadas preferencialmente sem contato manual?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9BB1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A7DF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0A58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B430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382F9833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38C1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3.10.3 Possui sabão líquido inodoro e neutro?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28E7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0874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3A2E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0CB95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34B6D2BB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EA29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3.10.4 Possui toalhas de papel não reciclado?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E027F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9EF8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785E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8EA0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EFC6D2D" w14:textId="77777777" w:rsidTr="003C5F5B">
        <w:trPr>
          <w:trHeight w:val="3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F0EA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3.10.5 Possui coletores de papel acionados sem contato manual?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1D16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BCAE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4531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387C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AF5B21D" w14:textId="77777777" w:rsidTr="003C5F5B">
        <w:trPr>
          <w:trHeight w:val="213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F544A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3.10.6 Possui dispositivo para antissepsia das mãos com sanitizante?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82E7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C272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76264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682D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36E84D46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EFE17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3.11 EQUIPAMENTOS e UTENSÍLIOS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6A66D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B76FE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0CE7A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291E2737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33D6E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DC13E0F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945A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3.11.1 São de material não oxidável?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10B1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3C79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C383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6038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89766F0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6A94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3.11.2 São de fácil limpeza e desinfecção?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7FA5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C436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3D30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13044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91DE33F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4F4E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3.11.3 São próprios e exclusivos para as atividades?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43B7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99C7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389F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FDC2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E08A52A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38CE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3.11.4 Têm perfeito acabamento, sem cantos vivos, frestas, juntas ou soldas salientes?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1496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A5CF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E754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46326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8DE20D7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4E68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3.11.5 Obedecem a um fluxograma operacional?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FC40E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1B30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4D213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F9AA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60AAB0A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9E95E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3.11.6 Os recipientes para produtos não comestíveis são da cor vermelha?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A52F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D3AC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4997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14F4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5B2A6AC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04F1C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3.12 RECEPÇÃO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7D304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7253B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C2E08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1D4EF4CD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214BE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B27E61A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0F2D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3.12.1 A área destinada ao recebimento de matéria-prima é separada das demais áreas do estabelecimento?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0301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0C4A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4472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9936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39ABDF7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3429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0BE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3.12.2 A recepção possui cobertura com prolongamento para abrigar os veículos transportadores?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DADA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CF9D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8F90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6788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3904DC91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68E5D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3.13 PROCESSAMENTO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0534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7042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6818A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0FD46846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0F070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958DC21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8E856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3.13.1 O setor de processamento possui fluxograma operacional sem contrafluxo?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FF13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5CB6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93B5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7057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2051AF6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19F4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3.13.2 Possui pias com torneiras preferencialmente acionadas sem contato manual?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73C1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D9BA3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8B03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1DBDB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5BEBDF2D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8094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3.13.3 As pias possuem sabão líquido inodoro e neutro, papel toalha não reciclado?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B91F0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7EA1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B738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CDF3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3EE7E70E" w14:textId="77777777" w:rsidTr="003C5F5B">
        <w:trPr>
          <w:trHeight w:val="37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DA2E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3.13.4 Possui coletores de papel acionados sem contato manual?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F64C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A704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31F6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9142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1B19B9B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7D35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3.13.5 Possui local próprio para guarda das embalagens e ingredientes a serem utilizados nos trabalhos diários?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4510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4726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D48CA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4392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AE45175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B6E9C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3.14 INSTALAÇÕES DE FRIO e ESTOCAGEM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F46B0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7BD0E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CAA3E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124BAC12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4F412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2B25A46" w14:textId="77777777" w:rsidTr="003C5F5B">
        <w:trPr>
          <w:trHeight w:val="570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5E1E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3.14.1 O estabelecimento possui número suficiente de instalações e equipamentos de frio?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9149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6E5D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CBA9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FA10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E6BA7DF" w14:textId="77777777" w:rsidTr="003C5F5B">
        <w:trPr>
          <w:trHeight w:val="570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DEE2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3.14.2 As temperaturas atingidas são as exigidas para os produtos?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5DC8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B1FA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960D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513F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5E7F36B7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3F83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3.14.3 Possui dispositivos para controle de temperatura?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7417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0704A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ABB7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65F3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6E2F88D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2E8B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3.14.4 Depósito para produtos que não precisam de frio são secos e arejados?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787D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2C2C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A83D2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F566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35B0D59E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5FD1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3.14.5 Possui estrados removíveis para não permitir o contato direto do produto com o piso?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BE46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5227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84F8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ECFA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758EF06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FDEB8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3.15 EXPEDIÇÃO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02E4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B65A8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7A30B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4706B2A4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008A7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CE85C88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6726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3.15.1 Atende a um fluxograma operacional racionalizado?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090B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EDBE6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F9A5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1CD2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34AFD8E8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2C7E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0BE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3.15.2 Possui cobertura com prolongamento para abrigar os veículos transportadores?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C354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3988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FBA2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44F3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6759C2E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113A5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3.16 TRANSPORTE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B993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127D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18B84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14E213D5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F93CB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0B86111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F5447D" w14:textId="77777777" w:rsidR="00DE7135" w:rsidRPr="00FE0BEC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0BE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3.16.1 Possui veículo de carroceria isotérmica?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1369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82E2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E515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3A75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79083A3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0B18E" w14:textId="77777777" w:rsidR="00DE7135" w:rsidRPr="00FE0BEC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0BE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3.16.2 Possui veículo com unidade de refrigeração?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8490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6BDC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C520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3368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1DC5149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6B18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3.16.3 Possui caixas isotérmicas higienizáveis para transporte em veículos fechados?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61D9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988C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92696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3811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CACFB5D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70FA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3.16.4 Possui veículo com carroceria fechada para produtos comercializados à temperatura ambiente?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01AA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ACD2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C7D1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8151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3095D82" w14:textId="77777777" w:rsidTr="003C5F5B">
        <w:trPr>
          <w:trHeight w:val="322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3FA4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3.16.5 Possui estrados desmontáveis e higienizáveis para o transporte?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1520F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DFC1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D123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FA3B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A83CD0F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50184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3.17 DEPENDÊNCIAS AUXILIARES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8151E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F1CE2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3BCAE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632A29FD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9B36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3350303D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E881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3.17.1 Possui depósito de material de limpeza e produtos químicos adequados?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8042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3C9D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34B7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318E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9536F1D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75C7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3.17.2 Possui depósito de embalagem primária e secundária adequados?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8325F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53207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1122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24BD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E54879D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A6B6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3.17.3 Possui depósito de ingredientes adequados?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6126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D9D3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542B9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8B13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1326F92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3880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3.17.4 Possui local para lavagem de caixas e utensílios?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7117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7068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8D1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F238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FFDD307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F0E1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3.17.5 Possui almoxarifado para guarda de outros materiais de uso na indústria?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CE20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7CD3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8399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6B07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7602A23D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573AE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3.18 DEFUMAÇÃO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3C6A1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8085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4191D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091459E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8FF9A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38A7373C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17028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3.18.1 Possui instalações e/ou equipamentos de defumação integrados ao fluxograma operacional?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A004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9F6A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7D0A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CD07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7E8ECCFF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FEBAE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3.18.2 Possui instalações e/ou equipamentos de defumação com vedação e exaustão adequadas?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451E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6268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90778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5A31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CC8A7A3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5B477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3.18.3 Possui instalações e/ou equipamentos de maturação?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0E78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E532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99CD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3E15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195E330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3FAAB" w14:textId="77777777" w:rsidR="00DE7135" w:rsidRPr="00FE0BEC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E0B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3.19 CALDEIRA e SALA DE MÁQUINAS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46609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B410A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AC0F8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1559EDF8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B10F2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B7B3A51" w14:textId="77777777" w:rsidTr="003C5F5B">
        <w:trPr>
          <w:trHeight w:val="570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98905" w14:textId="77777777" w:rsidR="00DE7135" w:rsidRPr="00FE0BEC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0BE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3.19.1 Caldeira, quando existente, com afastamento adequado (mínimo de 3 (três) metros) em relação a outras construções?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A63D4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47BC8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D713D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DF2E0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7F94932A" w14:textId="77777777" w:rsidTr="003C5F5B">
        <w:trPr>
          <w:trHeight w:val="855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8FF1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3.19.2 Quando a caldeira é alimentada a lenha, há depósito adequado para a mesma, de forma a não prejudicar a higiene do estabelecimento? 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E914F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964E2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FFC22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86982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15B9144" w14:textId="77777777" w:rsidTr="003C5F5B">
        <w:trPr>
          <w:trHeight w:val="300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EA4A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 xml:space="preserve">3.19.3 Sala de máquinas separada de outras dependências?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04269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08D8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1C37E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D577A4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A2E3AB6" w14:textId="77777777" w:rsidTr="003C5F5B">
        <w:trPr>
          <w:trHeight w:val="570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0AA8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3.19.4 Produção de vapor, quando necessária, suficiente para os trabalhos realizados?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9F7AB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F4F08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7E60A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0B21F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A489015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F1DB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FE0BE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3.19.5 Produção de vapor culinário atende às especificações técnicas e higiênico-sanitárias?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4389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ABF8C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306A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2851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5B04AF8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C4F77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3.20 VESTIÁRIOS/SANITÁRIOS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18044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28A18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888F1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021A77AC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DA719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75AED57E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8D14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3.20.1 Possui instalação sanitária e vestiário com acesso independente da área de produção?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0773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A95ED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A8B90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FD1C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F0E8085" w14:textId="77777777" w:rsidTr="003C5F5B">
        <w:trPr>
          <w:trHeight w:val="85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130B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3.20.2 Os vestiários são equipados com dispositivos para guarda individual de pertences que permitem a separação da roupa comum dos uniformes de trabalho?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5E22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0A7B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5ED2E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D9D0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2E43DC3" w14:textId="77777777" w:rsidTr="003C5F5B">
        <w:trPr>
          <w:trHeight w:val="29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539C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3.20.3 Os sanitários possuem vasos sanitários com papel higiênico?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66110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8514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42BD8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6DA87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9064F04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2309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3.20.4 Os sanitários possuem pias com saboneteira para sabão líquido neutro e toalhas descartáveis?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EE70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1A6A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3F7F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D872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6193AB3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12054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3.20.5 Os sanitários possuem cestas coletoras com tampas acionadas sem contato manual?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035F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292F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D69A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ABD3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B03E847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EDB17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3.20.6 Os sanitários possuem pisos impermeáveis?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BD937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F44C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D51A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1DCE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68367A6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F2B04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3.20.7 Os sanitários possuem paredes e forros adequados?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16E6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4703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E25DF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C11C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7D27D28B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C090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3.20.8 Os sanitários possuem janelas que permitam ventilação e iluminação suficientes?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3DE9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FEB0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7412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B736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77F960A5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5164E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3.21 LOCAL DE ALIMENTAÇÃO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59942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55A9C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1E025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7EB0E499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EB6D8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7A140F0E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FD948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3.21.1 Dispõe de local específico para alimentação dos funcionários separado da área de produção?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7B8C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B9DF2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1A74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6AB0F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F254E8B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27AAD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IV. CONDIÇÕES DE HIGIENE E MANUTENÇÃO DOS ESTABELECIMENTOS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942F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A20BF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70945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534B534A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712B5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3CB7768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430B7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4.1 As dependências, equipamentos e utensílios são higienizados com utilização de produtos aprovados?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B3CC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77DC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0187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7BF1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3E8940B5" w14:textId="77777777" w:rsidTr="003C5F5B">
        <w:trPr>
          <w:trHeight w:val="85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0894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4.2 As dependências, equipamentos e utensílios são mantidos em condições adequadas de higiene antes, durante e após a realização das atividades?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F40F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CD55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25E7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F346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507B6C12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446E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4.3 Os equipamentos e utensílios empregados na elaboração de produtos comestíveis são de uso exclusivo do setor?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1F6E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89DC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8DFA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93B7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20B77FB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DDAA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4.4 As áreas internas e externas estão limpas e organizadas?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A635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26B5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D5EF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132E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318D7AD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068F6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4.5 Ambiente interno sem indícios ou presença de pragas?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85D9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EBA81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CA81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A42F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81FC7F0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6DF4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4.6 Ausência de animais domésticos?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0F2C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D739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71D8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5739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F1C57B5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60D7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4.7 Os utensílios (escovas, vassouras e outros) utilizados para limpeza de paredes e pisos são exclusivos para essa atividade?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80634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E7A9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1786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4CBD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88869BF" w14:textId="77777777" w:rsidTr="003C5F5B">
        <w:trPr>
          <w:trHeight w:val="592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DB6D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4.8 Os utensílios (escovas, vassouras e outros) utilizados para limpeza de paredes e pisos são identificados e mantidos em local adequado?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C01C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D784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B0F6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9FE2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C9384D8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DB215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5. CONDIÇÕES DE HIGIENE PESSOAL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5A679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03771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BA878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3F1AC2D5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14AE9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5F9B835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5C0EC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5.1 Os funcionários apresentam atestado médico atualizado?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022D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4ED2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9DF7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EE3E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B66CBA8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CB86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5.2 Os funcionários que apresentam lesões ou sintomas de enfermidades são afastados temporariamente?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9FCA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ECBA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824A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30A1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D17D3A0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FA19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5.3 Possui registros dos afastamentos temporários?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78C4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D58E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7AEE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D440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CA9E090" w14:textId="77777777" w:rsidTr="003C5F5B">
        <w:trPr>
          <w:trHeight w:val="285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E907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5.4 Os manipuladores utilizam uniformes brancos?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9227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CAEA2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6586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A26A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3B338810" w14:textId="77777777" w:rsidTr="003C5F5B">
        <w:trPr>
          <w:trHeight w:val="570"/>
        </w:trPr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8B80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5.5 Os uniformes são utilizados exclusivamente nos recintos da indústria?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8160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2F9C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6267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DB41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96F5A1F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F7AB4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5.6 Os funcionários são desprovidos de adornos pessoais, relógio, maquiagem, unhas compridas, cosméticos em geral?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17D2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A54B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2039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0C0C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9E642B8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11EF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5.7 Os funcionários encontram-se barbeados?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DE36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A32C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9B00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343A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7DFD0D70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A4E68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6. CONTROLE DE QUALIDADE DOS PRODUTOS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EC327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15AB4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1735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7081F903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ADB54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B14041D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97F6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6.1 O estabelecimento possui o Manual de Boas Práticas de Fabricação?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9FDE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EF65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C420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D5CF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3D4B0852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EE8F9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6.2 O estabelecimento possui as Boas Práticas de Fabricação implantadas e monitoradas?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7A9D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C4F7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23DD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B02E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1006B36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B18A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6.3 O estabelecimento possui os Procedimentos Operacionais Padrão (POP)?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E1AA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1844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BD80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B6EA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0A8BDC3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1DC41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6.4 O estabelecimento aplica os Procedimentos Operacionais Padrão (POP)?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89F8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C59C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D046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FC15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9C989C8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49A3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6.5 O estabelecimento possui os Procedimento Padrão de Higiene Operacional (PPHO)?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1BEDB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A795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ECB5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C7BE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C07ED9B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7A11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6.6 O estabelecimento aplica os Procedimentos Padrão de Higiene Operacional (PPHO)?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BA44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9349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3830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6C59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D274836" w14:textId="77777777" w:rsidTr="003C5F5B">
        <w:trPr>
          <w:trHeight w:val="64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3176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6.7 Os produtos são analisados para fins de controle de qualidade (aspectos tecnológicos, físico-químicos e microbiológicos)?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1641FA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EE196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1F29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55B9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13213A2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9F45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6.8 O estabelecimento possui programa de recolhimento de produtos?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08F3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22AD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30E8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F0BA9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DCB2373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80837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7. ROTULAGEM E EMBALAGEM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00211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C2914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0DB79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7A20B0DB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DC428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5069D19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1BC25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7.1 Os produtos possuem rótulo?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BCCC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C2FE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6BEE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6AC2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672E7BB8" w14:textId="77777777" w:rsidTr="003C5F5B">
        <w:trPr>
          <w:trHeight w:val="373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58E8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7.2 As embalagens atendem as características específicas do produto?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92DE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2C97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8A0B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98FC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072B497E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D304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7.3 As embalagens atendem as condições de armazenamento e transporte?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256A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043C4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985A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915E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5B104194" w14:textId="77777777" w:rsidTr="003C5F5B">
        <w:trPr>
          <w:trHeight w:val="60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F2E2F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8. ESTABELECIMENTO DE CARNES E DERIVADOS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B7886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B700A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614C9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NÃO </w:t>
            </w:r>
          </w:p>
          <w:p w14:paraId="2FF8451A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APLICÁVEL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FC75E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50E9688B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B0C23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8.1 Os esterilizadores de facas estão em número suficiente?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70CE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69C6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A4AB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15CF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795A713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C886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8.2 Os esterilizadores de facas têm abastecimento e renovação constante de água?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E953B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EA40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83C2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844D7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739F9D1C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75BDE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8.3 A água dos esterilizadores de facas permanece na temperatura mínima de 82° C (oitenta e dois graus centígrados)?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C36E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415C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4AB3F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A40A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4EBDED2C" w14:textId="77777777" w:rsidTr="003C5F5B">
        <w:trPr>
          <w:trHeight w:val="28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B35D4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8.4 A sala de manipulação é climatizada? 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CED31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44F3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F9F5D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176F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1743DFC2" w14:textId="77777777" w:rsidTr="003C5F5B">
        <w:trPr>
          <w:trHeight w:val="85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08C1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8.5 Instalações e/ou equipamentos de frio para matéria-prima e produtos resfriados estão mantidos entre -1ºC a 1ºC (um grau centígrado negativo a um grau centígrado)?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B702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95BB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DF1D2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ED73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70DC033D" w14:textId="77777777" w:rsidTr="003C5F5B">
        <w:trPr>
          <w:trHeight w:val="855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EBC97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8.6 Instalações e/ou equipamentos de frio para matéria-prima e produtos congelados estão mantidos a no máximo -18ºC (dezoito graus centígrados negativos)?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9D296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A5DB0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8F9C9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936D7C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2758800D" w14:textId="77777777" w:rsidTr="003C5F5B">
        <w:trPr>
          <w:trHeight w:val="570"/>
        </w:trPr>
        <w:tc>
          <w:tcPr>
            <w:tcW w:w="7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52928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8.7 Possui sala ou área específica na sala de manipulação para lavagem e hidratação de tripas e preparo de condimentos?</w:t>
            </w: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8AFE3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404E76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EEB25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FCD6B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E7135" w:rsidRPr="00D45C0B" w14:paraId="5C1A89BE" w14:textId="77777777" w:rsidTr="003C5F5B">
        <w:trPr>
          <w:trHeight w:val="2078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54812" w14:textId="77777777" w:rsidR="00DE7135" w:rsidRPr="00D45C0B" w:rsidRDefault="00DE7135" w:rsidP="003C5F5B">
            <w:pPr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 xml:space="preserve">OBSERVAÇÕES: </w:t>
            </w:r>
          </w:p>
        </w:tc>
      </w:tr>
      <w:tr w:rsidR="00DE7135" w:rsidRPr="00D45C0B" w14:paraId="3CD56E3F" w14:textId="77777777" w:rsidTr="003C5F5B">
        <w:trPr>
          <w:trHeight w:val="285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32880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Local e data: _________________________, ______ de __________________ </w:t>
            </w:r>
            <w:proofErr w:type="spellStart"/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</w:t>
            </w:r>
            <w:proofErr w:type="spellEnd"/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20 ____</w:t>
            </w:r>
          </w:p>
        </w:tc>
      </w:tr>
      <w:tr w:rsidR="00DE7135" w:rsidRPr="00D45C0B" w14:paraId="29D5F365" w14:textId="77777777" w:rsidTr="003C5F5B">
        <w:trPr>
          <w:trHeight w:val="435"/>
        </w:trPr>
        <w:tc>
          <w:tcPr>
            <w:tcW w:w="10060" w:type="dxa"/>
            <w:gridSpan w:val="5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3461F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Assinatura do responsável legal: _____________________________________________</w:t>
            </w:r>
          </w:p>
        </w:tc>
      </w:tr>
      <w:tr w:rsidR="00DE7135" w:rsidRPr="00D45C0B" w14:paraId="3658A71B" w14:textId="77777777" w:rsidTr="003C5F5B">
        <w:trPr>
          <w:trHeight w:val="555"/>
        </w:trPr>
        <w:tc>
          <w:tcPr>
            <w:tcW w:w="100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74542" w14:textId="77777777" w:rsidR="00DE7135" w:rsidRPr="00D45C0B" w:rsidRDefault="00DE7135" w:rsidP="003C5F5B">
            <w:pPr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D45C0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Carimbo e assinatura do(a) Médico(a) Veterinário(a) do SIM: _______________________________</w:t>
            </w:r>
          </w:p>
        </w:tc>
      </w:tr>
    </w:tbl>
    <w:p w14:paraId="020F7E25" w14:textId="77777777" w:rsidR="00DE7135" w:rsidRPr="00D45C0B" w:rsidRDefault="00DE7135" w:rsidP="00DE7135">
      <w:pPr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Calibri"/>
          <w:kern w:val="0"/>
          <w14:ligatures w14:val="none"/>
        </w:rPr>
      </w:pPr>
    </w:p>
    <w:p w14:paraId="276701EC" w14:textId="77777777" w:rsidR="00DE7135" w:rsidRPr="00D45C0B" w:rsidRDefault="00DE7135" w:rsidP="00DE7135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0"/>
          <w14:ligatures w14:val="none"/>
        </w:rPr>
      </w:pPr>
    </w:p>
    <w:p w14:paraId="35C18238" w14:textId="77777777" w:rsidR="00DE7135" w:rsidRPr="00D45C0B" w:rsidRDefault="00DE7135" w:rsidP="00DE7135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0"/>
          <w14:ligatures w14:val="none"/>
        </w:rPr>
      </w:pPr>
    </w:p>
    <w:p w14:paraId="5BAD73C3" w14:textId="77777777" w:rsidR="00DE7135" w:rsidRPr="00D45C0B" w:rsidRDefault="00DE7135" w:rsidP="00DE7135">
      <w:pPr>
        <w:widowControl w:val="0"/>
        <w:autoSpaceDN w:val="0"/>
        <w:spacing w:after="0" w:line="360" w:lineRule="auto"/>
        <w:ind w:right="-10095"/>
        <w:rPr>
          <w:rFonts w:ascii="Calibri" w:eastAsia="Calibri" w:hAnsi="Calibri" w:cs="Calibri"/>
          <w:bCs/>
          <w:kern w:val="0"/>
          <w14:ligatures w14:val="none"/>
        </w:rPr>
      </w:pPr>
    </w:p>
    <w:p w14:paraId="283EDC61" w14:textId="77777777" w:rsidR="00DE7135" w:rsidRPr="006A2EB9" w:rsidRDefault="00DE7135" w:rsidP="00DE7135">
      <w:pPr>
        <w:pStyle w:val="textojustificadorecuoprimeiralinha"/>
        <w:shd w:val="clear" w:color="auto" w:fill="FFFFFF"/>
        <w:spacing w:before="0" w:beforeAutospacing="0" w:after="0" w:afterAutospacing="0"/>
        <w:ind w:right="-849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99353B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269BD08F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429CB34C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1097510A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180CABBA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3924AFCD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4F790BE9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71CACB93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0BF0AFC1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2B934194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4B4782A9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116C7A91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09A6D91B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60E39EC6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174EF417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4AF6C7E2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785F0569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705F84F4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1B7C6F91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0FD0C8F3" w14:textId="77777777" w:rsidR="00DE7135" w:rsidRPr="006A2EB9" w:rsidRDefault="00DE7135" w:rsidP="00DE7135">
      <w:pPr>
        <w:spacing w:after="0" w:line="240" w:lineRule="auto"/>
        <w:ind w:right="-1"/>
        <w:contextualSpacing/>
        <w:jc w:val="both"/>
        <w:rPr>
          <w:rFonts w:ascii="Calibri" w:hAnsi="Calibri" w:cs="Calibri"/>
        </w:rPr>
      </w:pPr>
    </w:p>
    <w:p w14:paraId="57B9B964" w14:textId="77777777" w:rsidR="00DE7135" w:rsidRPr="006A2EB9" w:rsidRDefault="00DE7135" w:rsidP="00DE7135">
      <w:pPr>
        <w:shd w:val="clear" w:color="auto" w:fill="FFFFFF"/>
        <w:spacing w:after="0" w:line="240" w:lineRule="auto"/>
        <w:ind w:right="-1"/>
        <w:contextualSpacing/>
        <w:jc w:val="both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0B0A0421" w14:textId="77777777" w:rsidR="00DE7135" w:rsidRPr="006A2EB9" w:rsidRDefault="00DE7135" w:rsidP="00DE7135">
      <w:pPr>
        <w:shd w:val="clear" w:color="auto" w:fill="FFFFFF"/>
        <w:spacing w:after="0" w:line="240" w:lineRule="auto"/>
        <w:ind w:right="-1"/>
        <w:contextualSpacing/>
        <w:jc w:val="both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1A4D0E74" w14:textId="77777777" w:rsidR="00DE7135" w:rsidRPr="006A2EB9" w:rsidRDefault="00DE7135" w:rsidP="00DE7135">
      <w:pPr>
        <w:shd w:val="clear" w:color="auto" w:fill="FFFFFF"/>
        <w:spacing w:after="0" w:line="240" w:lineRule="auto"/>
        <w:ind w:right="-1"/>
        <w:contextualSpacing/>
        <w:jc w:val="both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19302EEA" w14:textId="77777777" w:rsidR="00DE7135" w:rsidRPr="006A2EB9" w:rsidRDefault="00DE7135" w:rsidP="00DE7135">
      <w:pPr>
        <w:shd w:val="clear" w:color="auto" w:fill="FFFFFF"/>
        <w:spacing w:after="0" w:line="240" w:lineRule="auto"/>
        <w:ind w:right="-1"/>
        <w:contextualSpacing/>
        <w:jc w:val="both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8849861" w14:textId="77777777" w:rsidR="00DE7135" w:rsidRPr="006A2EB9" w:rsidRDefault="00DE7135" w:rsidP="00DE7135">
      <w:pPr>
        <w:shd w:val="clear" w:color="auto" w:fill="FFFFFF"/>
        <w:spacing w:after="0" w:line="240" w:lineRule="auto"/>
        <w:ind w:right="-1"/>
        <w:contextualSpacing/>
        <w:jc w:val="both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1D6A51E" w14:textId="77777777" w:rsidR="00DE7135" w:rsidRPr="006A2EB9" w:rsidRDefault="00DE7135" w:rsidP="00DE7135">
      <w:pPr>
        <w:shd w:val="clear" w:color="auto" w:fill="FFFFFF"/>
        <w:spacing w:after="0" w:line="240" w:lineRule="auto"/>
        <w:ind w:right="-1"/>
        <w:contextualSpacing/>
        <w:jc w:val="both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2894E9B" w14:textId="77777777" w:rsidR="00DE7135" w:rsidRPr="006A2EB9" w:rsidRDefault="00DE7135" w:rsidP="00DE7135">
      <w:pPr>
        <w:shd w:val="clear" w:color="auto" w:fill="FFFFFF"/>
        <w:spacing w:after="0" w:line="240" w:lineRule="auto"/>
        <w:ind w:right="-1"/>
        <w:contextualSpacing/>
        <w:jc w:val="both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89980ED" w14:textId="77777777" w:rsidR="00DE7135" w:rsidRPr="006A2EB9" w:rsidRDefault="00DE7135" w:rsidP="00DE7135">
      <w:pPr>
        <w:shd w:val="clear" w:color="auto" w:fill="FFFFFF"/>
        <w:spacing w:after="0" w:line="240" w:lineRule="auto"/>
        <w:ind w:right="-1"/>
        <w:contextualSpacing/>
        <w:jc w:val="both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3F3DE29" w14:textId="77777777" w:rsidR="00DE7135" w:rsidRPr="006A2EB9" w:rsidRDefault="00DE7135" w:rsidP="00DE7135">
      <w:pPr>
        <w:shd w:val="clear" w:color="auto" w:fill="FFFFFF"/>
        <w:spacing w:after="0" w:line="240" w:lineRule="auto"/>
        <w:ind w:right="-1"/>
        <w:contextualSpacing/>
        <w:jc w:val="both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D9EB178" w14:textId="77777777" w:rsidR="00DE7135" w:rsidRPr="006A2EB9" w:rsidRDefault="00DE7135" w:rsidP="00DE7135">
      <w:pPr>
        <w:shd w:val="clear" w:color="auto" w:fill="FFFFFF"/>
        <w:spacing w:after="0" w:line="240" w:lineRule="auto"/>
        <w:ind w:right="-1"/>
        <w:contextualSpacing/>
        <w:jc w:val="both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C0B3BFC" w14:textId="77777777" w:rsidR="00DE7135" w:rsidRPr="006A2EB9" w:rsidRDefault="00DE7135" w:rsidP="00DE7135">
      <w:pPr>
        <w:shd w:val="clear" w:color="auto" w:fill="FFFFFF"/>
        <w:spacing w:after="0" w:line="240" w:lineRule="auto"/>
        <w:ind w:right="-1"/>
        <w:contextualSpacing/>
        <w:jc w:val="both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60901E5" w14:textId="77777777" w:rsidR="00DE7135" w:rsidRPr="006A2EB9" w:rsidRDefault="00DE7135" w:rsidP="00DE7135">
      <w:pPr>
        <w:shd w:val="clear" w:color="auto" w:fill="FFFFFF"/>
        <w:spacing w:after="0" w:line="240" w:lineRule="auto"/>
        <w:ind w:right="-1"/>
        <w:contextualSpacing/>
        <w:jc w:val="both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029A95BF" w14:textId="77777777" w:rsidR="00DE7135" w:rsidRPr="006A2EB9" w:rsidRDefault="00DE7135" w:rsidP="00DE7135">
      <w:pPr>
        <w:shd w:val="clear" w:color="auto" w:fill="FFFFFF"/>
        <w:spacing w:after="0" w:line="240" w:lineRule="auto"/>
        <w:ind w:right="-1"/>
        <w:contextualSpacing/>
        <w:jc w:val="both"/>
        <w:textAlignment w:val="baseline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sectPr w:rsidR="00DE7135" w:rsidRPr="006A2EB9" w:rsidSect="0012646C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99399" w14:textId="77777777" w:rsidR="00E74ADF" w:rsidRDefault="00E74ADF" w:rsidP="006C531D">
      <w:pPr>
        <w:spacing w:after="0" w:line="240" w:lineRule="auto"/>
      </w:pPr>
      <w:r>
        <w:separator/>
      </w:r>
    </w:p>
  </w:endnote>
  <w:endnote w:type="continuationSeparator" w:id="0">
    <w:p w14:paraId="3E67A84F" w14:textId="77777777" w:rsidR="00E74ADF" w:rsidRDefault="00E74ADF" w:rsidP="006C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D3BC" w14:textId="77777777" w:rsidR="00E03FE2" w:rsidRPr="00E03FE2" w:rsidRDefault="00E03FE2" w:rsidP="00E03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2F49" w14:textId="77777777" w:rsidR="00E74ADF" w:rsidRDefault="00E74ADF" w:rsidP="006C531D">
      <w:pPr>
        <w:spacing w:after="0" w:line="240" w:lineRule="auto"/>
      </w:pPr>
      <w:r>
        <w:separator/>
      </w:r>
    </w:p>
  </w:footnote>
  <w:footnote w:type="continuationSeparator" w:id="0">
    <w:p w14:paraId="08C6499A" w14:textId="77777777" w:rsidR="00E74ADF" w:rsidRDefault="00E74ADF" w:rsidP="006C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E9E5" w14:textId="77777777" w:rsidR="00E03FE2" w:rsidRDefault="00E03FE2" w:rsidP="00E03FE2">
    <w:pPr>
      <w:pStyle w:val="Cabealho"/>
      <w:tabs>
        <w:tab w:val="clear" w:pos="4680"/>
        <w:tab w:val="center" w:pos="4253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24CB8E7" wp14:editId="345E4FC2">
          <wp:simplePos x="0" y="0"/>
          <wp:positionH relativeFrom="margin">
            <wp:posOffset>1567815</wp:posOffset>
          </wp:positionH>
          <wp:positionV relativeFrom="paragraph">
            <wp:posOffset>-173355</wp:posOffset>
          </wp:positionV>
          <wp:extent cx="2457450" cy="419100"/>
          <wp:effectExtent l="0" t="0" r="0" b="0"/>
          <wp:wrapNone/>
          <wp:docPr id="1969311596" name="Imagem 1969311596" descr="WhatsApp Image 2020-10-05 at 14.01.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WhatsApp Image 2020-10-05 at 14.01.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4EE05" w14:textId="21269727" w:rsidR="00E03FE2" w:rsidRPr="00D96F7C" w:rsidRDefault="00E03FE2" w:rsidP="00E03FE2">
    <w:pPr>
      <w:spacing w:after="0" w:line="360" w:lineRule="auto"/>
      <w:ind w:right="224"/>
      <w:contextualSpacing/>
      <w:jc w:val="center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“</w:t>
    </w:r>
    <w:r w:rsidRPr="00D96F7C">
      <w:rPr>
        <w:rFonts w:ascii="Arial" w:hAnsi="Arial" w:cs="Arial"/>
        <w:b/>
        <w:color w:val="0070C0"/>
        <w:sz w:val="28"/>
        <w:szCs w:val="28"/>
      </w:rPr>
      <w:t>Consórcio Intermunicipal da Baixa Mogiana – CIMOG”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B4985"/>
    <w:multiLevelType w:val="hybridMultilevel"/>
    <w:tmpl w:val="543CE0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A33B6"/>
    <w:multiLevelType w:val="multilevel"/>
    <w:tmpl w:val="6F3A881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E4AEC"/>
    <w:multiLevelType w:val="multilevel"/>
    <w:tmpl w:val="0FDA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A6A90"/>
    <w:multiLevelType w:val="hybridMultilevel"/>
    <w:tmpl w:val="BE24E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47CF"/>
    <w:multiLevelType w:val="hybridMultilevel"/>
    <w:tmpl w:val="B6DED744"/>
    <w:lvl w:ilvl="0" w:tplc="625AAA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162C8"/>
    <w:multiLevelType w:val="multilevel"/>
    <w:tmpl w:val="C47A30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1593D"/>
    <w:multiLevelType w:val="multilevel"/>
    <w:tmpl w:val="A35CA3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669DE"/>
    <w:multiLevelType w:val="hybridMultilevel"/>
    <w:tmpl w:val="90AEEBB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B619A"/>
    <w:multiLevelType w:val="multilevel"/>
    <w:tmpl w:val="1D0CDA3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361E7D"/>
    <w:multiLevelType w:val="multilevel"/>
    <w:tmpl w:val="C83C3A80"/>
    <w:lvl w:ilvl="0">
      <w:start w:val="1"/>
      <w:numFmt w:val="upperRoman"/>
      <w:lvlText w:val="%1 - 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10B62"/>
    <w:multiLevelType w:val="multilevel"/>
    <w:tmpl w:val="A82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3E647D"/>
    <w:multiLevelType w:val="multilevel"/>
    <w:tmpl w:val="3AF89ED8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30D809B4"/>
    <w:multiLevelType w:val="multilevel"/>
    <w:tmpl w:val="C27ED7C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" w15:restartNumberingAfterBreak="0">
    <w:nsid w:val="34BB2A1D"/>
    <w:multiLevelType w:val="hybridMultilevel"/>
    <w:tmpl w:val="CD7E00EE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727374">
      <w:start w:val="1"/>
      <w:numFmt w:val="lowerLetter"/>
      <w:lvlText w:val="%2)"/>
      <w:lvlJc w:val="left"/>
      <w:pPr>
        <w:ind w:left="1788" w:hanging="360"/>
      </w:pPr>
      <w:rPr>
        <w:rFonts w:asciiTheme="minorHAnsi" w:hAnsiTheme="minorHAnsi" w:cstheme="minorBid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9A6DCD"/>
    <w:multiLevelType w:val="hybridMultilevel"/>
    <w:tmpl w:val="198ECE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72633"/>
    <w:multiLevelType w:val="multilevel"/>
    <w:tmpl w:val="3EE8CA7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B462CE"/>
    <w:multiLevelType w:val="hybridMultilevel"/>
    <w:tmpl w:val="8D5803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5104C"/>
    <w:multiLevelType w:val="multilevel"/>
    <w:tmpl w:val="D09ED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B30B5"/>
    <w:multiLevelType w:val="multilevel"/>
    <w:tmpl w:val="7E7E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31371A"/>
    <w:multiLevelType w:val="multilevel"/>
    <w:tmpl w:val="3710E0D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60C77D12"/>
    <w:multiLevelType w:val="multilevel"/>
    <w:tmpl w:val="D85A6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3622C"/>
    <w:multiLevelType w:val="multilevel"/>
    <w:tmpl w:val="0D6E7D0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DC5C91"/>
    <w:multiLevelType w:val="multilevel"/>
    <w:tmpl w:val="D734779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17368C"/>
    <w:multiLevelType w:val="multilevel"/>
    <w:tmpl w:val="9B64B8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42D83"/>
    <w:multiLevelType w:val="multilevel"/>
    <w:tmpl w:val="E0968F7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95781324">
    <w:abstractNumId w:val="23"/>
  </w:num>
  <w:num w:numId="2" w16cid:durableId="1072855351">
    <w:abstractNumId w:val="10"/>
  </w:num>
  <w:num w:numId="3" w16cid:durableId="1204906727">
    <w:abstractNumId w:val="21"/>
  </w:num>
  <w:num w:numId="4" w16cid:durableId="1765681780">
    <w:abstractNumId w:val="24"/>
  </w:num>
  <w:num w:numId="5" w16cid:durableId="1375303156">
    <w:abstractNumId w:val="18"/>
  </w:num>
  <w:num w:numId="6" w16cid:durableId="1482113887">
    <w:abstractNumId w:val="7"/>
  </w:num>
  <w:num w:numId="7" w16cid:durableId="1194464001">
    <w:abstractNumId w:val="6"/>
  </w:num>
  <w:num w:numId="8" w16cid:durableId="1644702453">
    <w:abstractNumId w:val="22"/>
  </w:num>
  <w:num w:numId="9" w16cid:durableId="322320777">
    <w:abstractNumId w:val="13"/>
  </w:num>
  <w:num w:numId="10" w16cid:durableId="1766614263">
    <w:abstractNumId w:val="9"/>
  </w:num>
  <w:num w:numId="11" w16cid:durableId="1064183025">
    <w:abstractNumId w:val="16"/>
  </w:num>
  <w:num w:numId="12" w16cid:durableId="1436825390">
    <w:abstractNumId w:val="15"/>
  </w:num>
  <w:num w:numId="13" w16cid:durableId="1650399701">
    <w:abstractNumId w:val="4"/>
  </w:num>
  <w:num w:numId="14" w16cid:durableId="1140727576">
    <w:abstractNumId w:val="14"/>
  </w:num>
  <w:num w:numId="15" w16cid:durableId="669412722">
    <w:abstractNumId w:val="12"/>
  </w:num>
  <w:num w:numId="16" w16cid:durableId="446436916">
    <w:abstractNumId w:val="25"/>
  </w:num>
  <w:num w:numId="17" w16cid:durableId="886339253">
    <w:abstractNumId w:val="2"/>
  </w:num>
  <w:num w:numId="18" w16cid:durableId="496311167">
    <w:abstractNumId w:val="1"/>
  </w:num>
  <w:num w:numId="19" w16cid:durableId="1620137070">
    <w:abstractNumId w:val="17"/>
  </w:num>
  <w:num w:numId="20" w16cid:durableId="1827210404">
    <w:abstractNumId w:val="8"/>
  </w:num>
  <w:num w:numId="21" w16cid:durableId="192575069">
    <w:abstractNumId w:val="20"/>
  </w:num>
  <w:num w:numId="22" w16cid:durableId="1320302562">
    <w:abstractNumId w:val="0"/>
  </w:num>
  <w:num w:numId="23" w16cid:durableId="401173463">
    <w:abstractNumId w:val="19"/>
  </w:num>
  <w:num w:numId="24" w16cid:durableId="1104692775">
    <w:abstractNumId w:val="3"/>
  </w:num>
  <w:num w:numId="25" w16cid:durableId="1988584762">
    <w:abstractNumId w:val="11"/>
  </w:num>
  <w:num w:numId="26" w16cid:durableId="660307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AC"/>
    <w:rsid w:val="00005D17"/>
    <w:rsid w:val="000146DC"/>
    <w:rsid w:val="00017EF0"/>
    <w:rsid w:val="0002169A"/>
    <w:rsid w:val="000217D6"/>
    <w:rsid w:val="000367E5"/>
    <w:rsid w:val="000517BA"/>
    <w:rsid w:val="00064286"/>
    <w:rsid w:val="00075A77"/>
    <w:rsid w:val="00090367"/>
    <w:rsid w:val="00092B70"/>
    <w:rsid w:val="000B0AAC"/>
    <w:rsid w:val="000B384A"/>
    <w:rsid w:val="000B7DE9"/>
    <w:rsid w:val="000C0A1E"/>
    <w:rsid w:val="000C0D6D"/>
    <w:rsid w:val="000C5446"/>
    <w:rsid w:val="000D3B5E"/>
    <w:rsid w:val="000E7041"/>
    <w:rsid w:val="000F246F"/>
    <w:rsid w:val="00103579"/>
    <w:rsid w:val="001069DC"/>
    <w:rsid w:val="00112260"/>
    <w:rsid w:val="00121B91"/>
    <w:rsid w:val="0012646C"/>
    <w:rsid w:val="00134A0F"/>
    <w:rsid w:val="00135FE7"/>
    <w:rsid w:val="00144C8D"/>
    <w:rsid w:val="00147F69"/>
    <w:rsid w:val="00152C86"/>
    <w:rsid w:val="00156C6F"/>
    <w:rsid w:val="001772E3"/>
    <w:rsid w:val="001A474D"/>
    <w:rsid w:val="001E36D0"/>
    <w:rsid w:val="001F1470"/>
    <w:rsid w:val="001F2724"/>
    <w:rsid w:val="00203262"/>
    <w:rsid w:val="00224C5C"/>
    <w:rsid w:val="00226840"/>
    <w:rsid w:val="00241C1A"/>
    <w:rsid w:val="00246846"/>
    <w:rsid w:val="00265D05"/>
    <w:rsid w:val="002741E7"/>
    <w:rsid w:val="00280401"/>
    <w:rsid w:val="0029027B"/>
    <w:rsid w:val="002969DD"/>
    <w:rsid w:val="002B565B"/>
    <w:rsid w:val="002C0316"/>
    <w:rsid w:val="002C5689"/>
    <w:rsid w:val="002D57D6"/>
    <w:rsid w:val="002E15EF"/>
    <w:rsid w:val="002E6995"/>
    <w:rsid w:val="002E69C9"/>
    <w:rsid w:val="003027A7"/>
    <w:rsid w:val="003029A6"/>
    <w:rsid w:val="00304B7F"/>
    <w:rsid w:val="00315086"/>
    <w:rsid w:val="00317AFD"/>
    <w:rsid w:val="003277FE"/>
    <w:rsid w:val="003344F0"/>
    <w:rsid w:val="00336B07"/>
    <w:rsid w:val="00377476"/>
    <w:rsid w:val="003A5EAD"/>
    <w:rsid w:val="003B4A08"/>
    <w:rsid w:val="003B734C"/>
    <w:rsid w:val="003D3EBB"/>
    <w:rsid w:val="003E1407"/>
    <w:rsid w:val="003F6B60"/>
    <w:rsid w:val="003F7800"/>
    <w:rsid w:val="00412EEE"/>
    <w:rsid w:val="00413086"/>
    <w:rsid w:val="00415BAC"/>
    <w:rsid w:val="0041699F"/>
    <w:rsid w:val="0042326F"/>
    <w:rsid w:val="004413E8"/>
    <w:rsid w:val="004605C1"/>
    <w:rsid w:val="00463B22"/>
    <w:rsid w:val="0047091D"/>
    <w:rsid w:val="00471911"/>
    <w:rsid w:val="0047418C"/>
    <w:rsid w:val="00477E00"/>
    <w:rsid w:val="00480A75"/>
    <w:rsid w:val="00493CF9"/>
    <w:rsid w:val="00494DE0"/>
    <w:rsid w:val="004A156B"/>
    <w:rsid w:val="004A2D61"/>
    <w:rsid w:val="004A7CD8"/>
    <w:rsid w:val="004B077A"/>
    <w:rsid w:val="004B45C1"/>
    <w:rsid w:val="004C05BF"/>
    <w:rsid w:val="004C5CBC"/>
    <w:rsid w:val="004D5A75"/>
    <w:rsid w:val="004D7CFE"/>
    <w:rsid w:val="00501B1F"/>
    <w:rsid w:val="00510595"/>
    <w:rsid w:val="00517B6D"/>
    <w:rsid w:val="0053083B"/>
    <w:rsid w:val="00532595"/>
    <w:rsid w:val="0053357F"/>
    <w:rsid w:val="005374B7"/>
    <w:rsid w:val="00546511"/>
    <w:rsid w:val="0055466E"/>
    <w:rsid w:val="00562BB6"/>
    <w:rsid w:val="005647AD"/>
    <w:rsid w:val="005662B7"/>
    <w:rsid w:val="00566C27"/>
    <w:rsid w:val="005A0D53"/>
    <w:rsid w:val="005A4545"/>
    <w:rsid w:val="005A4B81"/>
    <w:rsid w:val="005A661D"/>
    <w:rsid w:val="005A7CEF"/>
    <w:rsid w:val="005B145C"/>
    <w:rsid w:val="005B44B7"/>
    <w:rsid w:val="005C12DD"/>
    <w:rsid w:val="005F19A9"/>
    <w:rsid w:val="005F3A9C"/>
    <w:rsid w:val="005F64CB"/>
    <w:rsid w:val="0060079F"/>
    <w:rsid w:val="006041F5"/>
    <w:rsid w:val="00642063"/>
    <w:rsid w:val="00644BC8"/>
    <w:rsid w:val="00650424"/>
    <w:rsid w:val="0068366C"/>
    <w:rsid w:val="006A090F"/>
    <w:rsid w:val="006A2EB9"/>
    <w:rsid w:val="006B0E52"/>
    <w:rsid w:val="006B487C"/>
    <w:rsid w:val="006C531D"/>
    <w:rsid w:val="006C54EB"/>
    <w:rsid w:val="006D2795"/>
    <w:rsid w:val="006D7DF3"/>
    <w:rsid w:val="006E325B"/>
    <w:rsid w:val="006E3F30"/>
    <w:rsid w:val="006E5330"/>
    <w:rsid w:val="006F03E2"/>
    <w:rsid w:val="007038AA"/>
    <w:rsid w:val="00705CD0"/>
    <w:rsid w:val="00716532"/>
    <w:rsid w:val="007352F2"/>
    <w:rsid w:val="007415B4"/>
    <w:rsid w:val="0074328F"/>
    <w:rsid w:val="00761F23"/>
    <w:rsid w:val="0076387A"/>
    <w:rsid w:val="00763C85"/>
    <w:rsid w:val="0076408F"/>
    <w:rsid w:val="00792C1A"/>
    <w:rsid w:val="0079325A"/>
    <w:rsid w:val="00795723"/>
    <w:rsid w:val="007964D6"/>
    <w:rsid w:val="007B5556"/>
    <w:rsid w:val="007C0EBD"/>
    <w:rsid w:val="007C5A68"/>
    <w:rsid w:val="007E1481"/>
    <w:rsid w:val="007F0E0E"/>
    <w:rsid w:val="00803EB3"/>
    <w:rsid w:val="00814427"/>
    <w:rsid w:val="00816189"/>
    <w:rsid w:val="00816A3B"/>
    <w:rsid w:val="00823615"/>
    <w:rsid w:val="00831B19"/>
    <w:rsid w:val="00843416"/>
    <w:rsid w:val="00844CF2"/>
    <w:rsid w:val="00847797"/>
    <w:rsid w:val="00862E8E"/>
    <w:rsid w:val="008715A0"/>
    <w:rsid w:val="00886FA3"/>
    <w:rsid w:val="00887F79"/>
    <w:rsid w:val="008947F1"/>
    <w:rsid w:val="008A2C23"/>
    <w:rsid w:val="008A4136"/>
    <w:rsid w:val="008A7DEA"/>
    <w:rsid w:val="008D785C"/>
    <w:rsid w:val="008F1DF0"/>
    <w:rsid w:val="008F6763"/>
    <w:rsid w:val="0090074C"/>
    <w:rsid w:val="009024CE"/>
    <w:rsid w:val="00903BA6"/>
    <w:rsid w:val="00903D51"/>
    <w:rsid w:val="009143BA"/>
    <w:rsid w:val="00923F51"/>
    <w:rsid w:val="00932783"/>
    <w:rsid w:val="00952839"/>
    <w:rsid w:val="00973212"/>
    <w:rsid w:val="00977371"/>
    <w:rsid w:val="00977465"/>
    <w:rsid w:val="00987B12"/>
    <w:rsid w:val="009A3562"/>
    <w:rsid w:val="009B1CB8"/>
    <w:rsid w:val="009B499A"/>
    <w:rsid w:val="009D0767"/>
    <w:rsid w:val="009E2F21"/>
    <w:rsid w:val="009E5782"/>
    <w:rsid w:val="009F3D56"/>
    <w:rsid w:val="009F6717"/>
    <w:rsid w:val="00A01FB0"/>
    <w:rsid w:val="00A07236"/>
    <w:rsid w:val="00A13123"/>
    <w:rsid w:val="00A1525C"/>
    <w:rsid w:val="00A27303"/>
    <w:rsid w:val="00A32C86"/>
    <w:rsid w:val="00A363A3"/>
    <w:rsid w:val="00A6125B"/>
    <w:rsid w:val="00A9385F"/>
    <w:rsid w:val="00A9590A"/>
    <w:rsid w:val="00A96589"/>
    <w:rsid w:val="00A9724A"/>
    <w:rsid w:val="00A97B26"/>
    <w:rsid w:val="00A97F10"/>
    <w:rsid w:val="00AB08C7"/>
    <w:rsid w:val="00AB0A95"/>
    <w:rsid w:val="00AB2460"/>
    <w:rsid w:val="00AB2F01"/>
    <w:rsid w:val="00AB2F69"/>
    <w:rsid w:val="00AB789B"/>
    <w:rsid w:val="00AB7925"/>
    <w:rsid w:val="00AC0A1A"/>
    <w:rsid w:val="00AC27FC"/>
    <w:rsid w:val="00AC6BAA"/>
    <w:rsid w:val="00AC6C47"/>
    <w:rsid w:val="00AE73F6"/>
    <w:rsid w:val="00AF7926"/>
    <w:rsid w:val="00B11DFD"/>
    <w:rsid w:val="00B1452D"/>
    <w:rsid w:val="00B30598"/>
    <w:rsid w:val="00B3786E"/>
    <w:rsid w:val="00B442F6"/>
    <w:rsid w:val="00B4534F"/>
    <w:rsid w:val="00B531A9"/>
    <w:rsid w:val="00B72789"/>
    <w:rsid w:val="00B84383"/>
    <w:rsid w:val="00B874BC"/>
    <w:rsid w:val="00B966FC"/>
    <w:rsid w:val="00BA2B18"/>
    <w:rsid w:val="00BB0B5C"/>
    <w:rsid w:val="00BB281B"/>
    <w:rsid w:val="00BB57B7"/>
    <w:rsid w:val="00BD2DD8"/>
    <w:rsid w:val="00BE6A10"/>
    <w:rsid w:val="00BF0659"/>
    <w:rsid w:val="00BF27F2"/>
    <w:rsid w:val="00C027BE"/>
    <w:rsid w:val="00C109A7"/>
    <w:rsid w:val="00C204B1"/>
    <w:rsid w:val="00C22761"/>
    <w:rsid w:val="00C252B4"/>
    <w:rsid w:val="00C40BBC"/>
    <w:rsid w:val="00C74152"/>
    <w:rsid w:val="00C862F1"/>
    <w:rsid w:val="00C876E4"/>
    <w:rsid w:val="00C95B4A"/>
    <w:rsid w:val="00CA1A5C"/>
    <w:rsid w:val="00CB6978"/>
    <w:rsid w:val="00CB6B4E"/>
    <w:rsid w:val="00CC7153"/>
    <w:rsid w:val="00CC764A"/>
    <w:rsid w:val="00CE4B46"/>
    <w:rsid w:val="00CE69A4"/>
    <w:rsid w:val="00CF4C94"/>
    <w:rsid w:val="00CF75CD"/>
    <w:rsid w:val="00D27E87"/>
    <w:rsid w:val="00D407CE"/>
    <w:rsid w:val="00D44400"/>
    <w:rsid w:val="00D45C0B"/>
    <w:rsid w:val="00D46FD3"/>
    <w:rsid w:val="00D7693A"/>
    <w:rsid w:val="00D9109E"/>
    <w:rsid w:val="00D91271"/>
    <w:rsid w:val="00D96191"/>
    <w:rsid w:val="00DD35BC"/>
    <w:rsid w:val="00DD5FC7"/>
    <w:rsid w:val="00DE7135"/>
    <w:rsid w:val="00E02EA3"/>
    <w:rsid w:val="00E03FE2"/>
    <w:rsid w:val="00E0749B"/>
    <w:rsid w:val="00E1193D"/>
    <w:rsid w:val="00E15B69"/>
    <w:rsid w:val="00E3382F"/>
    <w:rsid w:val="00E36F18"/>
    <w:rsid w:val="00E4704F"/>
    <w:rsid w:val="00E61BA5"/>
    <w:rsid w:val="00E74243"/>
    <w:rsid w:val="00E74ADF"/>
    <w:rsid w:val="00E75989"/>
    <w:rsid w:val="00EA51F4"/>
    <w:rsid w:val="00EA7F18"/>
    <w:rsid w:val="00EB4753"/>
    <w:rsid w:val="00EB5929"/>
    <w:rsid w:val="00EB738E"/>
    <w:rsid w:val="00ED4456"/>
    <w:rsid w:val="00ED467B"/>
    <w:rsid w:val="00EE0C24"/>
    <w:rsid w:val="00EE4038"/>
    <w:rsid w:val="00EE6589"/>
    <w:rsid w:val="00F15A4F"/>
    <w:rsid w:val="00F271E7"/>
    <w:rsid w:val="00F30124"/>
    <w:rsid w:val="00F308C5"/>
    <w:rsid w:val="00F32AE3"/>
    <w:rsid w:val="00F44611"/>
    <w:rsid w:val="00F65789"/>
    <w:rsid w:val="00F71242"/>
    <w:rsid w:val="00F81FC6"/>
    <w:rsid w:val="00F83621"/>
    <w:rsid w:val="00F91905"/>
    <w:rsid w:val="00F9436D"/>
    <w:rsid w:val="00F96800"/>
    <w:rsid w:val="00FB0493"/>
    <w:rsid w:val="00FB1A44"/>
    <w:rsid w:val="00FB21DE"/>
    <w:rsid w:val="00FB4663"/>
    <w:rsid w:val="00FB7B82"/>
    <w:rsid w:val="00FC0CE6"/>
    <w:rsid w:val="00FC250E"/>
    <w:rsid w:val="00FD688B"/>
    <w:rsid w:val="00FD6ACB"/>
    <w:rsid w:val="00FE0BEC"/>
    <w:rsid w:val="00FE6233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C5C32"/>
  <w15:chartTrackingRefBased/>
  <w15:docId w15:val="{53763876-1951-4325-AE7A-44D42B40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36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36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45C0B"/>
    <w:pPr>
      <w:keepNext/>
      <w:autoSpaceDN w:val="0"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0B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0B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B0AAC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304B7F"/>
    <w:rPr>
      <w:color w:val="808080"/>
    </w:rPr>
  </w:style>
  <w:style w:type="paragraph" w:customStyle="1" w:styleId="textbody">
    <w:name w:val="textbody"/>
    <w:basedOn w:val="Normal"/>
    <w:rsid w:val="004A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4A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nhideWhenUsed/>
    <w:rsid w:val="0053259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6C531D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C531D"/>
    <w:rPr>
      <w:rFonts w:eastAsiaTheme="minorEastAsia" w:cs="Times New Roman"/>
      <w:kern w:val="0"/>
      <w:lang w:eastAsia="pt-BR"/>
      <w14:ligatures w14:val="none"/>
    </w:rPr>
  </w:style>
  <w:style w:type="paragraph" w:customStyle="1" w:styleId="Standard">
    <w:name w:val="Standard"/>
    <w:rsid w:val="001264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12646C"/>
    <w:pPr>
      <w:suppressLineNumbers/>
    </w:pPr>
  </w:style>
  <w:style w:type="paragraph" w:customStyle="1" w:styleId="corpodotexto">
    <w:name w:val="corpodotexto"/>
    <w:basedOn w:val="Normal"/>
    <w:rsid w:val="001264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0">
    <w:name w:val="standard"/>
    <w:basedOn w:val="Normal"/>
    <w:rsid w:val="001264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ntedodatabela">
    <w:name w:val="contedodatabela"/>
    <w:basedOn w:val="Normal"/>
    <w:rsid w:val="001264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rsid w:val="0012646C"/>
    <w:rPr>
      <w:color w:val="954F72"/>
      <w:u w:val="single"/>
    </w:rPr>
  </w:style>
  <w:style w:type="paragraph" w:customStyle="1" w:styleId="xl65">
    <w:name w:val="xl65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6">
    <w:name w:val="xl66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68">
    <w:name w:val="xl68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69">
    <w:name w:val="xl69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0">
    <w:name w:val="xl70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71">
    <w:name w:val="xl71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72">
    <w:name w:val="xl72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73">
    <w:name w:val="xl73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jc w:val="both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74">
    <w:name w:val="xl74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75">
    <w:name w:val="xl75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76">
    <w:name w:val="xl76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3">
    <w:name w:val="xl63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4">
    <w:name w:val="xl64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77">
    <w:name w:val="xl77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8">
    <w:name w:val="xl78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9">
    <w:name w:val="xl79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0">
    <w:name w:val="xl80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1">
    <w:name w:val="xl81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2">
    <w:name w:val="xl82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3">
    <w:name w:val="xl83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4">
    <w:name w:val="xl84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5">
    <w:name w:val="xl85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6">
    <w:name w:val="xl86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7">
    <w:name w:val="xl87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8">
    <w:name w:val="xl88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9">
    <w:name w:val="xl89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0">
    <w:name w:val="xl90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1">
    <w:name w:val="xl91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2">
    <w:name w:val="xl92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3">
    <w:name w:val="xl93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4">
    <w:name w:val="xl94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5">
    <w:name w:val="xl95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6">
    <w:name w:val="xl96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7">
    <w:name w:val="xl97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8">
    <w:name w:val="xl98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99">
    <w:name w:val="xl99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100">
    <w:name w:val="xl100"/>
    <w:basedOn w:val="Normal"/>
    <w:rsid w:val="0012646C"/>
    <w:pPr>
      <w:autoSpaceDN w:val="0"/>
      <w:spacing w:before="100" w:after="10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01">
    <w:name w:val="xl101"/>
    <w:basedOn w:val="Normal"/>
    <w:rsid w:val="0012646C"/>
    <w:pP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02">
    <w:name w:val="xl102"/>
    <w:basedOn w:val="Normal"/>
    <w:rsid w:val="0012646C"/>
    <w:pP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03">
    <w:name w:val="xl103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04">
    <w:name w:val="xl104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05">
    <w:name w:val="xl105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12646C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126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12646C"/>
  </w:style>
  <w:style w:type="character" w:customStyle="1" w:styleId="Ttulo6Char">
    <w:name w:val="Título 6 Char"/>
    <w:basedOn w:val="Fontepargpadro"/>
    <w:link w:val="Ttulo6"/>
    <w:rsid w:val="00D45C0B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D45C0B"/>
  </w:style>
  <w:style w:type="paragraph" w:customStyle="1" w:styleId="TableParagraph">
    <w:name w:val="Table Paragraph"/>
    <w:basedOn w:val="Normal"/>
    <w:rsid w:val="00D45C0B"/>
    <w:pPr>
      <w:widowControl w:val="0"/>
      <w:autoSpaceDN w:val="0"/>
      <w:spacing w:after="0" w:line="240" w:lineRule="auto"/>
      <w:ind w:left="31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Corpodetexto">
    <w:name w:val="Body Text"/>
    <w:basedOn w:val="Normal"/>
    <w:link w:val="CorpodetextoChar"/>
    <w:rsid w:val="00D45C0B"/>
    <w:pPr>
      <w:widowControl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24"/>
      <w:szCs w:val="24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45C0B"/>
    <w:rPr>
      <w:rFonts w:ascii="Calibri" w:eastAsia="Calibri" w:hAnsi="Calibri" w:cs="Calibri"/>
      <w:b/>
      <w:bCs/>
      <w:kern w:val="0"/>
      <w:sz w:val="24"/>
      <w:szCs w:val="24"/>
      <w:lang w:val="en-US"/>
      <w14:ligatures w14:val="none"/>
    </w:rPr>
  </w:style>
  <w:style w:type="numbering" w:customStyle="1" w:styleId="Semlista2">
    <w:name w:val="Sem lista2"/>
    <w:next w:val="Semlista"/>
    <w:uiPriority w:val="99"/>
    <w:semiHidden/>
    <w:unhideWhenUsed/>
    <w:rsid w:val="00D45C0B"/>
  </w:style>
  <w:style w:type="numbering" w:customStyle="1" w:styleId="Semlista3">
    <w:name w:val="Sem lista3"/>
    <w:next w:val="Semlista"/>
    <w:uiPriority w:val="99"/>
    <w:semiHidden/>
    <w:unhideWhenUsed/>
    <w:rsid w:val="006A2EB9"/>
  </w:style>
  <w:style w:type="paragraph" w:styleId="PargrafodaLista">
    <w:name w:val="List Paragraph"/>
    <w:basedOn w:val="Normal"/>
    <w:uiPriority w:val="34"/>
    <w:qFormat/>
    <w:rsid w:val="0084341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F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03F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6836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36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308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08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08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08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08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6029A-9008-449D-B68B-C07F885A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2041</Words>
  <Characters>11024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Tardioli</dc:creator>
  <cp:keywords/>
  <dc:description/>
  <cp:lastModifiedBy>User</cp:lastModifiedBy>
  <cp:revision>2</cp:revision>
  <cp:lastPrinted>2026-02-09T13:41:00Z</cp:lastPrinted>
  <dcterms:created xsi:type="dcterms:W3CDTF">2026-03-06T15:46:00Z</dcterms:created>
  <dcterms:modified xsi:type="dcterms:W3CDTF">2026-03-06T15:46:00Z</dcterms:modified>
</cp:coreProperties>
</file>